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29A" w:rsidRPr="00902D16" w:rsidRDefault="0056429A" w:rsidP="00311DA3">
      <w:pPr>
        <w:spacing w:line="240" w:lineRule="auto"/>
        <w:rPr>
          <w:rFonts w:ascii="Cambria" w:hAnsi="Cambria"/>
          <w:b/>
        </w:rPr>
      </w:pPr>
      <w:bookmarkStart w:id="0" w:name="_GoBack"/>
      <w:bookmarkEnd w:id="0"/>
    </w:p>
    <w:p w:rsidR="00902D16" w:rsidRDefault="00902D16" w:rsidP="00311DA3">
      <w:pPr>
        <w:spacing w:line="240" w:lineRule="auto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Název příspěvku/</w:t>
      </w:r>
      <w:proofErr w:type="spellStart"/>
      <w:r w:rsidRPr="00902D16">
        <w:rPr>
          <w:rFonts w:ascii="Cambria" w:hAnsi="Cambria"/>
          <w:b/>
          <w:sz w:val="28"/>
        </w:rPr>
        <w:t>Title</w:t>
      </w:r>
      <w:proofErr w:type="spellEnd"/>
      <w:r>
        <w:rPr>
          <w:rFonts w:ascii="Cambria" w:hAnsi="Cambria"/>
          <w:b/>
          <w:sz w:val="28"/>
        </w:rPr>
        <w:t xml:space="preserve"> of </w:t>
      </w:r>
      <w:proofErr w:type="spellStart"/>
      <w:r>
        <w:rPr>
          <w:rFonts w:ascii="Cambria" w:hAnsi="Cambria"/>
          <w:b/>
          <w:sz w:val="28"/>
        </w:rPr>
        <w:t>the</w:t>
      </w:r>
      <w:proofErr w:type="spellEnd"/>
      <w:r>
        <w:rPr>
          <w:rFonts w:ascii="Cambria" w:hAnsi="Cambria"/>
          <w:b/>
          <w:sz w:val="28"/>
        </w:rPr>
        <w:t xml:space="preserve"> </w:t>
      </w:r>
      <w:proofErr w:type="spellStart"/>
      <w:r>
        <w:rPr>
          <w:rFonts w:ascii="Cambria" w:hAnsi="Cambria"/>
          <w:b/>
          <w:sz w:val="28"/>
        </w:rPr>
        <w:t>manuscript</w:t>
      </w:r>
      <w:proofErr w:type="spellEnd"/>
    </w:p>
    <w:p w:rsidR="00902D16" w:rsidRDefault="00902D16" w:rsidP="00311DA3">
      <w:pPr>
        <w:spacing w:line="240" w:lineRule="auto"/>
        <w:jc w:val="both"/>
        <w:rPr>
          <w:b/>
        </w:rPr>
      </w:pPr>
      <w:r>
        <w:rPr>
          <w:b/>
        </w:rPr>
        <w:t>Abstrakt/</w:t>
      </w:r>
      <w:proofErr w:type="spellStart"/>
      <w:r>
        <w:rPr>
          <w:b/>
        </w:rPr>
        <w:t>Abstract</w:t>
      </w:r>
      <w:proofErr w:type="spellEnd"/>
      <w:r>
        <w:rPr>
          <w:b/>
        </w:rPr>
        <w:t xml:space="preserve">: </w:t>
      </w:r>
    </w:p>
    <w:p w:rsidR="00311DA3" w:rsidRDefault="00311DA3" w:rsidP="00311DA3">
      <w:pPr>
        <w:spacing w:line="240" w:lineRule="auto"/>
        <w:jc w:val="both"/>
      </w:pPr>
      <w:r>
        <w:t>(maximální rozsah představuje 1 500 znaků včetně mezer) charakterizuje strukturu textu bez rozlišování autorství abstraktu, bez doplňkových informací, bez vlastní interpretace a hodnocení dokumentu (tj. nikoliv “v práci velmi dobře hodnotím podle mne zajímavý systém…”, ale “práce hodnotí systém…”). Základní vlastností abstraktu je výstižnost, přehlednost, jasnost, stručnost, přesnost, objektivnost a přináší jasné představení struktury argumentace a výstavby celého textu. V případě empirických studií abstrakt obsahuje: teoretické východiska, cíl výzkumu, metody, vzorek a hlavní výsledky.</w:t>
      </w:r>
    </w:p>
    <w:p w:rsidR="00311DA3" w:rsidRDefault="00311DA3" w:rsidP="00311DA3">
      <w:pPr>
        <w:spacing w:line="240" w:lineRule="auto"/>
        <w:jc w:val="both"/>
      </w:pPr>
      <w:r>
        <w:t>Hlavní část empirické studie musí obsahovat:</w:t>
      </w:r>
    </w:p>
    <w:p w:rsidR="00311DA3" w:rsidRDefault="00311DA3" w:rsidP="00311DA3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cíle výzkumu</w:t>
      </w:r>
    </w:p>
    <w:p w:rsidR="00311DA3" w:rsidRDefault="00311DA3" w:rsidP="00311DA3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výzkumné otázky nebo hypotézy</w:t>
      </w:r>
    </w:p>
    <w:p w:rsidR="00311DA3" w:rsidRDefault="00311DA3" w:rsidP="00311DA3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výzkumné metody</w:t>
      </w:r>
    </w:p>
    <w:p w:rsidR="00311DA3" w:rsidRDefault="00311DA3" w:rsidP="00311DA3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výzkumný vzorek</w:t>
      </w:r>
    </w:p>
    <w:p w:rsidR="00902D16" w:rsidRDefault="00311DA3" w:rsidP="00311DA3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výsledky a interpretace (včetně omezení výsledků)</w:t>
      </w:r>
    </w:p>
    <w:p w:rsidR="00466456" w:rsidRDefault="00466456" w:rsidP="00466456">
      <w:pPr>
        <w:spacing w:line="240" w:lineRule="auto"/>
        <w:jc w:val="both"/>
      </w:pPr>
    </w:p>
    <w:p w:rsidR="00466456" w:rsidRDefault="00466456" w:rsidP="00466456">
      <w:pPr>
        <w:spacing w:line="240" w:lineRule="auto"/>
        <w:jc w:val="both"/>
      </w:pPr>
      <w:r>
        <w:t xml:space="preserve">(max. 1,500 </w:t>
      </w:r>
      <w:proofErr w:type="spellStart"/>
      <w:r>
        <w:t>characters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) </w:t>
      </w:r>
      <w:proofErr w:type="spellStart"/>
      <w:r>
        <w:t>characterizing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text.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authorship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 xml:space="preserve">, </w:t>
      </w:r>
      <w:proofErr w:type="spellStart"/>
      <w:r>
        <w:t>supplementary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,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interpretations</w:t>
      </w:r>
      <w:proofErr w:type="spellEnd"/>
      <w:r>
        <w:t xml:space="preserve"> and </w:t>
      </w:r>
      <w:proofErr w:type="spellStart"/>
      <w:r>
        <w:t>evaluations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(</w:t>
      </w:r>
      <w:proofErr w:type="spellStart"/>
      <w:proofErr w:type="gramStart"/>
      <w:r>
        <w:t>i.e</w:t>
      </w:r>
      <w:proofErr w:type="spellEnd"/>
      <w:r>
        <w:t xml:space="preserve">., </w:t>
      </w:r>
      <w:proofErr w:type="spellStart"/>
      <w:r>
        <w:t>avoid</w:t>
      </w:r>
      <w:proofErr w:type="spellEnd"/>
      <w:proofErr w:type="gramEnd"/>
      <w:r>
        <w:t xml:space="preserve"> </w:t>
      </w:r>
      <w:proofErr w:type="spellStart"/>
      <w:r>
        <w:t>formulations</w:t>
      </w:r>
      <w:proofErr w:type="spellEnd"/>
      <w:r>
        <w:t xml:space="preserve"> such “in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I </w:t>
      </w:r>
      <w:proofErr w:type="spellStart"/>
      <w:r>
        <w:t>positively</w:t>
      </w:r>
      <w:proofErr w:type="spellEnd"/>
      <w:r>
        <w:t xml:space="preserve"> </w:t>
      </w:r>
      <w:proofErr w:type="spellStart"/>
      <w:r>
        <w:t>evaluate</w:t>
      </w:r>
      <w:proofErr w:type="spellEnd"/>
      <w:r>
        <w:t xml:space="preserve"> a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consider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very </w:t>
      </w:r>
      <w:proofErr w:type="spellStart"/>
      <w:r>
        <w:t>interesting</w:t>
      </w:r>
      <w:proofErr w:type="spellEnd"/>
      <w:r>
        <w:t xml:space="preserve">”; </w:t>
      </w:r>
      <w:proofErr w:type="spellStart"/>
      <w:r>
        <w:t>instead</w:t>
      </w:r>
      <w:proofErr w:type="spellEnd"/>
      <w:r>
        <w:t>, use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evaluates</w:t>
      </w:r>
      <w:proofErr w:type="spellEnd"/>
      <w:r>
        <w:t xml:space="preserve"> a </w:t>
      </w:r>
      <w:proofErr w:type="spellStart"/>
      <w:r>
        <w:t>system</w:t>
      </w:r>
      <w:proofErr w:type="spellEnd"/>
      <w:r>
        <w:t xml:space="preserve">”).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characteristic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of </w:t>
      </w:r>
      <w:proofErr w:type="spellStart"/>
      <w:r>
        <w:t>an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are </w:t>
      </w:r>
      <w:proofErr w:type="spellStart"/>
      <w:r>
        <w:t>accuracy</w:t>
      </w:r>
      <w:proofErr w:type="spellEnd"/>
      <w:r>
        <w:t xml:space="preserve">, lucidity, </w:t>
      </w:r>
      <w:proofErr w:type="spellStart"/>
      <w:r>
        <w:t>clarity</w:t>
      </w:r>
      <w:proofErr w:type="spellEnd"/>
      <w:r>
        <w:t xml:space="preserve">, </w:t>
      </w:r>
      <w:proofErr w:type="spellStart"/>
      <w:r>
        <w:t>conciseness</w:t>
      </w:r>
      <w:proofErr w:type="spellEnd"/>
      <w:r>
        <w:t xml:space="preserve">, </w:t>
      </w:r>
      <w:proofErr w:type="spellStart"/>
      <w:r>
        <w:t>exactness</w:t>
      </w:r>
      <w:proofErr w:type="spellEnd"/>
      <w:r>
        <w:t xml:space="preserve">, and </w:t>
      </w:r>
      <w:proofErr w:type="spellStart"/>
      <w:r>
        <w:t>objectivity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introduces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argumentation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text. In </w:t>
      </w:r>
      <w:proofErr w:type="spellStart"/>
      <w:r>
        <w:t>the</w:t>
      </w:r>
      <w:proofErr w:type="spellEnd"/>
      <w:r>
        <w:t xml:space="preserve"> case of </w:t>
      </w:r>
      <w:proofErr w:type="spellStart"/>
      <w:r>
        <w:t>an</w:t>
      </w:r>
      <w:proofErr w:type="spellEnd"/>
      <w:r>
        <w:t xml:space="preserve"> </w:t>
      </w:r>
      <w:proofErr w:type="spellStart"/>
      <w:r>
        <w:t>empirical</w:t>
      </w:r>
      <w:proofErr w:type="spellEnd"/>
      <w:r>
        <w:t xml:space="preserve"> study,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of </w:t>
      </w:r>
      <w:proofErr w:type="spellStart"/>
      <w:r>
        <w:t>departure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, sample and major </w:t>
      </w:r>
      <w:proofErr w:type="spellStart"/>
      <w:r>
        <w:t>results</w:t>
      </w:r>
      <w:proofErr w:type="spellEnd"/>
      <w:r>
        <w:t>.</w:t>
      </w:r>
    </w:p>
    <w:p w:rsidR="00466456" w:rsidRDefault="00466456" w:rsidP="00466456">
      <w:pPr>
        <w:spacing w:line="240" w:lineRule="auto"/>
        <w:jc w:val="both"/>
      </w:pPr>
      <w:proofErr w:type="spellStart"/>
      <w:r>
        <w:t>An</w:t>
      </w:r>
      <w:proofErr w:type="spellEnd"/>
      <w:r>
        <w:t xml:space="preserve"> </w:t>
      </w:r>
      <w:proofErr w:type="spellStart"/>
      <w:r>
        <w:t>empirically-based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>:</w:t>
      </w:r>
    </w:p>
    <w:p w:rsidR="00466456" w:rsidRDefault="00466456" w:rsidP="00466456">
      <w:pPr>
        <w:pStyle w:val="Odstavecseseznamem"/>
        <w:numPr>
          <w:ilvl w:val="0"/>
          <w:numId w:val="2"/>
        </w:numPr>
        <w:spacing w:line="240" w:lineRule="auto"/>
        <w:jc w:val="both"/>
      </w:pPr>
      <w:proofErr w:type="spellStart"/>
      <w:r>
        <w:t>research</w:t>
      </w:r>
      <w:proofErr w:type="spellEnd"/>
      <w:r>
        <w:t xml:space="preserve"> </w:t>
      </w:r>
      <w:proofErr w:type="spellStart"/>
      <w:r>
        <w:t>aims</w:t>
      </w:r>
      <w:proofErr w:type="spellEnd"/>
    </w:p>
    <w:p w:rsidR="00466456" w:rsidRDefault="00466456" w:rsidP="00466456">
      <w:pPr>
        <w:pStyle w:val="Odstavecseseznamem"/>
        <w:numPr>
          <w:ilvl w:val="0"/>
          <w:numId w:val="2"/>
        </w:numPr>
        <w:spacing w:line="240" w:lineRule="auto"/>
        <w:jc w:val="both"/>
      </w:pPr>
      <w:proofErr w:type="spellStart"/>
      <w:r>
        <w:t>research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and / </w:t>
      </w:r>
      <w:proofErr w:type="spellStart"/>
      <w:r>
        <w:t>or</w:t>
      </w:r>
      <w:proofErr w:type="spellEnd"/>
      <w:r>
        <w:t xml:space="preserve"> </w:t>
      </w:r>
      <w:proofErr w:type="spellStart"/>
      <w:r>
        <w:t>hypotheses</w:t>
      </w:r>
      <w:proofErr w:type="spellEnd"/>
    </w:p>
    <w:p w:rsidR="00466456" w:rsidRDefault="00466456" w:rsidP="00466456">
      <w:pPr>
        <w:pStyle w:val="Odstavecseseznamem"/>
        <w:numPr>
          <w:ilvl w:val="0"/>
          <w:numId w:val="2"/>
        </w:numPr>
        <w:spacing w:line="240" w:lineRule="auto"/>
        <w:jc w:val="both"/>
      </w:pPr>
      <w:proofErr w:type="spellStart"/>
      <w:r>
        <w:t>research</w:t>
      </w:r>
      <w:proofErr w:type="spellEnd"/>
      <w:r>
        <w:t xml:space="preserve"> </w:t>
      </w:r>
      <w:proofErr w:type="spellStart"/>
      <w:r>
        <w:t>methods</w:t>
      </w:r>
      <w:proofErr w:type="spellEnd"/>
    </w:p>
    <w:p w:rsidR="00466456" w:rsidRDefault="00466456" w:rsidP="00466456">
      <w:pPr>
        <w:pStyle w:val="Odstavecseseznamem"/>
        <w:numPr>
          <w:ilvl w:val="0"/>
          <w:numId w:val="2"/>
        </w:numPr>
        <w:spacing w:line="240" w:lineRule="auto"/>
        <w:jc w:val="both"/>
      </w:pPr>
      <w:proofErr w:type="spellStart"/>
      <w:r>
        <w:t>research</w:t>
      </w:r>
      <w:proofErr w:type="spellEnd"/>
      <w:r>
        <w:t xml:space="preserve"> sample</w:t>
      </w:r>
    </w:p>
    <w:p w:rsidR="00902D16" w:rsidRDefault="00466456" w:rsidP="00466456">
      <w:pPr>
        <w:pStyle w:val="Odstavecseseznamem"/>
        <w:numPr>
          <w:ilvl w:val="0"/>
          <w:numId w:val="2"/>
        </w:numPr>
        <w:spacing w:line="240" w:lineRule="auto"/>
        <w:jc w:val="both"/>
      </w:pPr>
      <w:proofErr w:type="spellStart"/>
      <w:r>
        <w:t>results</w:t>
      </w:r>
      <w:proofErr w:type="spellEnd"/>
      <w:r>
        <w:t xml:space="preserve"> and </w:t>
      </w:r>
      <w:proofErr w:type="spellStart"/>
      <w:r>
        <w:t>interpretations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limitations</w:t>
      </w:r>
      <w:proofErr w:type="spellEnd"/>
      <w:r>
        <w:t>)</w:t>
      </w:r>
    </w:p>
    <w:p w:rsidR="00311DA3" w:rsidRPr="00902D16" w:rsidRDefault="00311DA3" w:rsidP="00311DA3">
      <w:pPr>
        <w:spacing w:line="240" w:lineRule="auto"/>
        <w:jc w:val="both"/>
      </w:pPr>
    </w:p>
    <w:p w:rsidR="00902D16" w:rsidRDefault="00902D16" w:rsidP="00311DA3">
      <w:pPr>
        <w:spacing w:line="240" w:lineRule="auto"/>
        <w:jc w:val="both"/>
        <w:rPr>
          <w:b/>
        </w:rPr>
      </w:pPr>
      <w:r>
        <w:rPr>
          <w:b/>
        </w:rPr>
        <w:t>Klíčová slova</w:t>
      </w:r>
      <w:r w:rsidR="00311DA3">
        <w:rPr>
          <w:b/>
        </w:rPr>
        <w:t>/</w:t>
      </w:r>
      <w:proofErr w:type="spellStart"/>
      <w:r>
        <w:rPr>
          <w:b/>
        </w:rPr>
        <w:t>Keywords</w:t>
      </w:r>
      <w:proofErr w:type="spellEnd"/>
      <w:r>
        <w:rPr>
          <w:b/>
        </w:rPr>
        <w:t>:</w:t>
      </w:r>
    </w:p>
    <w:p w:rsidR="00902D16" w:rsidRDefault="00311DA3" w:rsidP="00311DA3">
      <w:pPr>
        <w:spacing w:line="240" w:lineRule="auto"/>
        <w:jc w:val="both"/>
      </w:pPr>
      <w:r w:rsidRPr="00311DA3">
        <w:t>Maximální počet klíčových slov je 10.</w:t>
      </w:r>
    </w:p>
    <w:p w:rsidR="00311DA3" w:rsidRDefault="00466456" w:rsidP="00466456">
      <w:pPr>
        <w:spacing w:line="240" w:lineRule="auto"/>
        <w:jc w:val="both"/>
      </w:pPr>
      <w:proofErr w:type="spellStart"/>
      <w:r w:rsidRPr="00466456">
        <w:t>There</w:t>
      </w:r>
      <w:proofErr w:type="spellEnd"/>
      <w:r w:rsidRPr="00466456">
        <w:t xml:space="preserve"> </w:t>
      </w:r>
      <w:proofErr w:type="spellStart"/>
      <w:r w:rsidRPr="00466456">
        <w:t>must</w:t>
      </w:r>
      <w:proofErr w:type="spellEnd"/>
      <w:r w:rsidRPr="00466456">
        <w:t xml:space="preserve"> </w:t>
      </w:r>
      <w:proofErr w:type="spellStart"/>
      <w:r w:rsidRPr="00466456">
        <w:t>be</w:t>
      </w:r>
      <w:proofErr w:type="spellEnd"/>
      <w:r w:rsidRPr="00466456">
        <w:t xml:space="preserve"> no more </w:t>
      </w:r>
      <w:proofErr w:type="spellStart"/>
      <w:r w:rsidRPr="00466456">
        <w:t>than</w:t>
      </w:r>
      <w:proofErr w:type="spellEnd"/>
      <w:r w:rsidRPr="00466456">
        <w:t xml:space="preserve"> 10 </w:t>
      </w:r>
      <w:proofErr w:type="spellStart"/>
      <w:r w:rsidRPr="00466456">
        <w:t>keywords</w:t>
      </w:r>
      <w:proofErr w:type="spellEnd"/>
      <w:r w:rsidRPr="00466456">
        <w:t>.</w:t>
      </w:r>
    </w:p>
    <w:p w:rsidR="0025716D" w:rsidRPr="00466456" w:rsidRDefault="0025716D" w:rsidP="00466456">
      <w:pPr>
        <w:spacing w:line="240" w:lineRule="auto"/>
        <w:jc w:val="both"/>
      </w:pPr>
    </w:p>
    <w:sectPr w:rsidR="0025716D" w:rsidRPr="004664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B20" w:rsidRDefault="00615B20" w:rsidP="00902D16">
      <w:pPr>
        <w:spacing w:after="0" w:line="240" w:lineRule="auto"/>
      </w:pPr>
      <w:r>
        <w:separator/>
      </w:r>
    </w:p>
  </w:endnote>
  <w:endnote w:type="continuationSeparator" w:id="0">
    <w:p w:rsidR="00615B20" w:rsidRDefault="00615B20" w:rsidP="0090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16D" w:rsidRPr="0025716D" w:rsidRDefault="0025716D" w:rsidP="0025716D">
    <w:pPr>
      <w:pStyle w:val="Zpat"/>
      <w:jc w:val="both"/>
      <w:rPr>
        <w:sz w:val="18"/>
      </w:rPr>
    </w:pPr>
    <w:r w:rsidRPr="0025716D">
      <w:rPr>
        <w:sz w:val="18"/>
      </w:rPr>
      <w:t>Autor/autorka prohlašují, že toto je originální studie a text v této podobě nebyl nikde publikován ani předložen k publikování.</w:t>
    </w:r>
  </w:p>
  <w:p w:rsidR="0025716D" w:rsidRPr="0025716D" w:rsidRDefault="0025716D" w:rsidP="0025716D">
    <w:pPr>
      <w:pStyle w:val="Zpat"/>
      <w:jc w:val="both"/>
      <w:rPr>
        <w:sz w:val="18"/>
      </w:rPr>
    </w:pPr>
    <w:proofErr w:type="spellStart"/>
    <w:r w:rsidRPr="0025716D">
      <w:rPr>
        <w:sz w:val="18"/>
      </w:rPr>
      <w:t>This</w:t>
    </w:r>
    <w:proofErr w:type="spellEnd"/>
    <w:r w:rsidRPr="0025716D">
      <w:rPr>
        <w:sz w:val="18"/>
      </w:rPr>
      <w:t xml:space="preserve"> </w:t>
    </w:r>
    <w:proofErr w:type="spellStart"/>
    <w:r w:rsidRPr="0025716D">
      <w:rPr>
        <w:sz w:val="18"/>
      </w:rPr>
      <w:t>is</w:t>
    </w:r>
    <w:proofErr w:type="spellEnd"/>
    <w:r w:rsidRPr="0025716D">
      <w:rPr>
        <w:sz w:val="18"/>
      </w:rPr>
      <w:t xml:space="preserve"> </w:t>
    </w:r>
    <w:proofErr w:type="spellStart"/>
    <w:r w:rsidRPr="0025716D">
      <w:rPr>
        <w:sz w:val="18"/>
      </w:rPr>
      <w:t>the</w:t>
    </w:r>
    <w:proofErr w:type="spellEnd"/>
    <w:r w:rsidRPr="0025716D">
      <w:rPr>
        <w:sz w:val="18"/>
      </w:rPr>
      <w:t xml:space="preserve"> </w:t>
    </w:r>
    <w:proofErr w:type="spellStart"/>
    <w:r w:rsidRPr="0025716D">
      <w:rPr>
        <w:sz w:val="18"/>
      </w:rPr>
      <w:t>original</w:t>
    </w:r>
    <w:proofErr w:type="spellEnd"/>
    <w:r w:rsidRPr="0025716D">
      <w:rPr>
        <w:sz w:val="18"/>
      </w:rPr>
      <w:t xml:space="preserve"> study and text in </w:t>
    </w:r>
    <w:proofErr w:type="spellStart"/>
    <w:r w:rsidRPr="0025716D">
      <w:rPr>
        <w:sz w:val="18"/>
      </w:rPr>
      <w:t>this</w:t>
    </w:r>
    <w:proofErr w:type="spellEnd"/>
    <w:r w:rsidRPr="0025716D">
      <w:rPr>
        <w:sz w:val="18"/>
      </w:rPr>
      <w:t xml:space="preserve"> </w:t>
    </w:r>
    <w:proofErr w:type="spellStart"/>
    <w:r w:rsidRPr="0025716D">
      <w:rPr>
        <w:sz w:val="18"/>
      </w:rPr>
      <w:t>form</w:t>
    </w:r>
    <w:proofErr w:type="spellEnd"/>
    <w:r w:rsidRPr="0025716D">
      <w:rPr>
        <w:sz w:val="18"/>
      </w:rPr>
      <w:t xml:space="preserve"> has </w:t>
    </w:r>
    <w:proofErr w:type="spellStart"/>
    <w:r w:rsidRPr="0025716D">
      <w:rPr>
        <w:sz w:val="18"/>
      </w:rPr>
      <w:t>never</w:t>
    </w:r>
    <w:proofErr w:type="spellEnd"/>
    <w:r w:rsidRPr="0025716D">
      <w:rPr>
        <w:sz w:val="18"/>
      </w:rPr>
      <w:t xml:space="preserve"> </w:t>
    </w:r>
    <w:proofErr w:type="spellStart"/>
    <w:r w:rsidRPr="0025716D">
      <w:rPr>
        <w:sz w:val="18"/>
      </w:rPr>
      <w:t>been</w:t>
    </w:r>
    <w:proofErr w:type="spellEnd"/>
    <w:r w:rsidRPr="0025716D">
      <w:rPr>
        <w:sz w:val="18"/>
      </w:rPr>
      <w:t xml:space="preserve"> </w:t>
    </w:r>
    <w:proofErr w:type="spellStart"/>
    <w:r w:rsidRPr="0025716D">
      <w:rPr>
        <w:sz w:val="18"/>
      </w:rPr>
      <w:t>published</w:t>
    </w:r>
    <w:proofErr w:type="spellEnd"/>
    <w:r w:rsidRPr="0025716D">
      <w:rPr>
        <w:sz w:val="18"/>
      </w:rPr>
      <w:t xml:space="preserve"> </w:t>
    </w:r>
    <w:proofErr w:type="spellStart"/>
    <w:r w:rsidRPr="0025716D">
      <w:rPr>
        <w:sz w:val="18"/>
      </w:rPr>
      <w:t>or</w:t>
    </w:r>
    <w:proofErr w:type="spellEnd"/>
    <w:r w:rsidRPr="0025716D">
      <w:rPr>
        <w:sz w:val="18"/>
      </w:rPr>
      <w:t xml:space="preserve"> </w:t>
    </w:r>
    <w:proofErr w:type="spellStart"/>
    <w:r w:rsidRPr="0025716D">
      <w:rPr>
        <w:sz w:val="18"/>
      </w:rPr>
      <w:t>submitted</w:t>
    </w:r>
    <w:proofErr w:type="spellEnd"/>
    <w:r w:rsidRPr="0025716D">
      <w:rPr>
        <w:sz w:val="18"/>
      </w:rPr>
      <w:t xml:space="preserve"> </w:t>
    </w:r>
    <w:proofErr w:type="spellStart"/>
    <w:r w:rsidRPr="0025716D">
      <w:rPr>
        <w:sz w:val="18"/>
      </w:rPr>
      <w:t>for</w:t>
    </w:r>
    <w:proofErr w:type="spellEnd"/>
    <w:r w:rsidRPr="0025716D">
      <w:rPr>
        <w:sz w:val="18"/>
      </w:rPr>
      <w:t xml:space="preserve"> </w:t>
    </w:r>
    <w:proofErr w:type="spellStart"/>
    <w:r w:rsidRPr="0025716D">
      <w:rPr>
        <w:sz w:val="18"/>
      </w:rPr>
      <w:t>publication</w:t>
    </w:r>
    <w:proofErr w:type="spellEnd"/>
    <w:r w:rsidRPr="0025716D">
      <w:rPr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B20" w:rsidRDefault="00615B20" w:rsidP="00902D16">
      <w:pPr>
        <w:spacing w:after="0" w:line="240" w:lineRule="auto"/>
      </w:pPr>
      <w:r>
        <w:separator/>
      </w:r>
    </w:p>
  </w:footnote>
  <w:footnote w:type="continuationSeparator" w:id="0">
    <w:p w:rsidR="00615B20" w:rsidRDefault="00615B20" w:rsidP="0090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D5B" w:rsidRDefault="00902D16" w:rsidP="00902D16">
    <w:pPr>
      <w:spacing w:line="240" w:lineRule="auto"/>
      <w:ind w:right="34"/>
      <w:jc w:val="right"/>
      <w:rPr>
        <w:rFonts w:cs="Arial"/>
        <w:b/>
        <w:noProof/>
        <w:color w:val="984806"/>
        <w:lang w:eastAsia="sk-SK"/>
      </w:rPr>
    </w:pPr>
    <w:r w:rsidRPr="00714D4D">
      <w:rPr>
        <w:rFonts w:cs="Arial"/>
        <w:b/>
        <w:noProof/>
        <w:color w:val="000000"/>
        <w:lang w:eastAsia="sk-SK"/>
      </w:rPr>
      <w:t>Sociální pedagogika│</w:t>
    </w:r>
    <w:r w:rsidRPr="00714D4D">
      <w:rPr>
        <w:rFonts w:cs="Arial"/>
        <w:b/>
        <w:noProof/>
        <w:color w:val="984806"/>
        <w:lang w:eastAsia="sk-SK"/>
      </w:rPr>
      <w:t>Social Education</w:t>
    </w:r>
  </w:p>
  <w:p w:rsidR="00B94D5B" w:rsidRPr="00C82B65" w:rsidRDefault="00B94D5B" w:rsidP="00B94D5B">
    <w:pPr>
      <w:spacing w:after="0"/>
      <w:jc w:val="right"/>
      <w:rPr>
        <w:color w:val="833C0B"/>
      </w:rPr>
    </w:pPr>
    <w:r w:rsidRPr="0022375D">
      <w:t xml:space="preserve">Text procházející recenzním řízením </w:t>
    </w:r>
    <w:r>
      <w:t xml:space="preserve">časopisu Sociální pedagogika | </w:t>
    </w:r>
    <w:proofErr w:type="spellStart"/>
    <w:r>
      <w:t>Social</w:t>
    </w:r>
    <w:proofErr w:type="spellEnd"/>
    <w:r>
      <w:t xml:space="preserve"> </w:t>
    </w:r>
    <w:proofErr w:type="spellStart"/>
    <w:r>
      <w:t>Education</w:t>
    </w:r>
    <w:proofErr w:type="spellEnd"/>
  </w:p>
  <w:p w:rsidR="00902D16" w:rsidRPr="00902D16" w:rsidRDefault="00902D16" w:rsidP="00902D16">
    <w:pPr>
      <w:spacing w:line="240" w:lineRule="auto"/>
      <w:ind w:right="34"/>
      <w:jc w:val="right"/>
      <w:rPr>
        <w:color w:val="833C0B"/>
        <w:lang w:val="en-AU"/>
      </w:rPr>
    </w:pPr>
    <w:r w:rsidRPr="00C110B7">
      <w:rPr>
        <w:lang w:val="en-AU"/>
      </w:rPr>
      <w:t xml:space="preserve">Manuscript is under the review process of the journal Sociální </w:t>
    </w:r>
    <w:proofErr w:type="spellStart"/>
    <w:r w:rsidRPr="00C110B7">
      <w:rPr>
        <w:lang w:val="en-AU"/>
      </w:rPr>
      <w:t>pedagogika</w:t>
    </w:r>
    <w:proofErr w:type="spellEnd"/>
    <w:r w:rsidRPr="00C110B7">
      <w:rPr>
        <w:lang w:val="en-AU"/>
      </w:rPr>
      <w:t xml:space="preserve"> | Social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212A2"/>
    <w:multiLevelType w:val="hybridMultilevel"/>
    <w:tmpl w:val="EF1ED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34E13"/>
    <w:multiLevelType w:val="hybridMultilevel"/>
    <w:tmpl w:val="D8026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0E"/>
    <w:rsid w:val="001B3A0E"/>
    <w:rsid w:val="0025716D"/>
    <w:rsid w:val="00311DA3"/>
    <w:rsid w:val="00466456"/>
    <w:rsid w:val="00553BCF"/>
    <w:rsid w:val="0056429A"/>
    <w:rsid w:val="00615B20"/>
    <w:rsid w:val="008F39F6"/>
    <w:rsid w:val="00902D16"/>
    <w:rsid w:val="00B9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EDCF"/>
  <w15:chartTrackingRefBased/>
  <w15:docId w15:val="{51C2D9B9-CA20-403D-8AAB-E023F82A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2D16"/>
  </w:style>
  <w:style w:type="paragraph" w:styleId="Zpat">
    <w:name w:val="footer"/>
    <w:basedOn w:val="Normln"/>
    <w:link w:val="ZpatChar"/>
    <w:uiPriority w:val="99"/>
    <w:unhideWhenUsed/>
    <w:rsid w:val="0090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2D16"/>
  </w:style>
  <w:style w:type="paragraph" w:styleId="Odstavecseseznamem">
    <w:name w:val="List Paragraph"/>
    <w:basedOn w:val="Normln"/>
    <w:uiPriority w:val="34"/>
    <w:qFormat/>
    <w:rsid w:val="00311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redakce</dc:creator>
  <cp:keywords/>
  <dc:description/>
  <cp:lastModifiedBy>redakce</cp:lastModifiedBy>
  <cp:revision>2</cp:revision>
  <dcterms:created xsi:type="dcterms:W3CDTF">2019-05-20T17:21:00Z</dcterms:created>
  <dcterms:modified xsi:type="dcterms:W3CDTF">2019-05-20T17:21:00Z</dcterms:modified>
</cp:coreProperties>
</file>